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Lines="0" w:afterLines="0"/>
        <w:ind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</w:t>
      </w:r>
    </w:p>
    <w:p>
      <w:pPr>
        <w:pStyle w:val="3"/>
        <w:ind w:left="0" w:leftChars="0" w:firstLine="0" w:firstLineChars="0"/>
        <w:jc w:val="center"/>
        <w:rPr>
          <w:rFonts w:hint="eastAsia" w:eastAsia="长城小标宋体"/>
          <w:kern w:val="0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长城小标宋体" w:cs="Times New Roman"/>
          <w:kern w:val="0"/>
          <w:sz w:val="44"/>
          <w:szCs w:val="44"/>
        </w:rPr>
        <w:t>2023年度审计项目计划安排建议</w:t>
      </w:r>
      <w:r>
        <w:rPr>
          <w:rFonts w:hint="eastAsia" w:ascii="Times New Roman" w:hAnsi="Times New Roman" w:eastAsia="长城小标宋体" w:cs="Times New Roman"/>
          <w:kern w:val="0"/>
          <w:sz w:val="44"/>
          <w:szCs w:val="44"/>
          <w:lang w:eastAsia="zh-CN"/>
        </w:rPr>
        <w:t>表</w:t>
      </w:r>
      <w:bookmarkEnd w:id="0"/>
    </w:p>
    <w:p>
      <w:pPr>
        <w:pStyle w:val="3"/>
        <w:ind w:left="0" w:leftChars="0" w:firstLine="0" w:firstLineChars="0"/>
        <w:jc w:val="center"/>
        <w:rPr>
          <w:rFonts w:hint="eastAsia" w:eastAsia="长城小标宋体"/>
          <w:kern w:val="0"/>
          <w:sz w:val="44"/>
          <w:szCs w:val="44"/>
          <w:lang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660"/>
        <w:gridCol w:w="1660"/>
        <w:gridCol w:w="1660"/>
        <w:gridCol w:w="1660"/>
        <w:gridCol w:w="1660"/>
        <w:gridCol w:w="1660"/>
        <w:gridCol w:w="2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788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审计项目</w:t>
            </w:r>
          </w:p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涉审单位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项目、资金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立项意图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审计重点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背景资料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788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712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788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712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788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…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712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pStyle w:val="3"/>
        <w:ind w:left="320" w:leftChars="100" w:firstLine="480" w:firstLineChars="200"/>
        <w:rPr>
          <w:rFonts w:hint="eastAsia" w:ascii="黑体" w:hAnsi="黑体" w:eastAsia="黑体" w:cs="黑体"/>
          <w:kern w:val="0"/>
          <w:sz w:val="32"/>
          <w:szCs w:val="32"/>
        </w:rPr>
        <w:sectPr>
          <w:footerReference r:id="rId3" w:type="even"/>
          <w:pgSz w:w="16838" w:h="11906" w:orient="landscape"/>
          <w:pgMar w:top="1803" w:right="1701" w:bottom="1803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4"/>
          <w:cols w:space="720" w:num="1"/>
          <w:rtlGutter w:val="0"/>
          <w:docGrid w:type="lines" w:linePitch="319" w:charSpace="0"/>
        </w:sect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联系人：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                                                                   联系电话：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320" w:leftChars="100" w:right="0" w:rightChars="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320" w:leftChars="100" w:right="0" w:rightChars="0" w:firstLine="0" w:firstLineChars="0"/>
                      <w:jc w:val="both"/>
                      <w:textAlignment w:val="auto"/>
                      <w:outlineLvl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2OWU3MmUyNTM3ZGEzODhkZTZhNGFiNTg2OGRlZGMifQ=="/>
  </w:docVars>
  <w:rsids>
    <w:rsidRoot w:val="4D6730F4"/>
    <w:rsid w:val="4D67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3">
    <w:name w:val="Normal Indent"/>
    <w:basedOn w:val="1"/>
    <w:uiPriority w:val="0"/>
    <w:pPr>
      <w:ind w:firstLine="420" w:firstLine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2022-11-10T03:29:00Z</dcterms:created>
  <dc:creator>审计局</dc:creator>
  <cp:lastModifiedBy>审计局</cp:lastModifiedBy>
  <dcterms:modified xsi:type="dcterms:W3CDTF">2022-11-10T03:30:27Z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7BCA717AF8E74AD9A810306CDA878AF5</vt:lpwstr>
  </property>
</Properties>
</file>